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0" w:rsidRPr="008A249B" w:rsidRDefault="008A249B" w:rsidP="008A249B">
      <w:pPr>
        <w:jc w:val="center"/>
        <w:rPr>
          <w:b/>
          <w:u w:val="single"/>
        </w:rPr>
      </w:pPr>
      <w:r w:rsidRPr="008A249B">
        <w:rPr>
          <w:b/>
          <w:u w:val="single"/>
        </w:rPr>
        <w:t>Debt Collection Agency Bond-$5,000</w:t>
      </w:r>
    </w:p>
    <w:p w:rsidR="008A249B" w:rsidRDefault="008A249B"/>
    <w:p w:rsidR="008A249B" w:rsidRDefault="008A249B">
      <w:bookmarkStart w:id="0" w:name="_GoBack"/>
      <w:bookmarkEnd w:id="0"/>
      <w:r>
        <w:t>All businesses that seek to collect personal or household debts from New York City residents must have a Debt Collection Agency license no matter where the agency is located. This licensing requirement includes “debt buyers,” businesses that buy overd</w:t>
      </w:r>
      <w:r>
        <w:t xml:space="preserve">ue debt, and then try to collect money </w:t>
      </w:r>
      <w:r>
        <w:t>sometimes by taking consumers to court.</w:t>
      </w:r>
      <w:r>
        <w:t xml:space="preserve">  To obtain a Debt Collection Agency license in New York City, you will have to execute a New York City Debt Collection Agency Surety Bond in the amount of $5,000.</w:t>
      </w:r>
    </w:p>
    <w:p w:rsidR="008A249B" w:rsidRDefault="008A249B"/>
    <w:p w:rsidR="008A249B" w:rsidRDefault="008A249B"/>
    <w:sectPr w:rsidR="008A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9B"/>
    <w:rsid w:val="006546E0"/>
    <w:rsid w:val="008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49B"/>
    <w:rPr>
      <w:rFonts w:ascii="Verdana" w:hAnsi="Verdana" w:hint="default"/>
      <w:color w:val="FF6600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49B"/>
    <w:rPr>
      <w:rFonts w:ascii="Verdana" w:hAnsi="Verdana" w:hint="default"/>
      <w:color w:val="FF660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2012-04-25T15:19:00Z</dcterms:created>
  <dcterms:modified xsi:type="dcterms:W3CDTF">2012-04-25T15:24:00Z</dcterms:modified>
</cp:coreProperties>
</file>