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5A" w:rsidRPr="008B215A" w:rsidRDefault="008B215A" w:rsidP="008B215A">
      <w:pPr>
        <w:jc w:val="center"/>
        <w:rPr>
          <w:rFonts w:asciiTheme="majorHAnsi" w:hAnsiTheme="majorHAnsi"/>
          <w:b/>
          <w:u w:val="single"/>
        </w:rPr>
      </w:pPr>
      <w:r w:rsidRPr="008B215A">
        <w:rPr>
          <w:rFonts w:asciiTheme="majorHAnsi" w:hAnsiTheme="majorHAnsi"/>
          <w:b/>
          <w:u w:val="single"/>
        </w:rPr>
        <w:t>NEW YORK BUDGET PLANNERS BOND-$250,000</w:t>
      </w:r>
    </w:p>
    <w:p w:rsidR="008B215A" w:rsidRDefault="008B215A"/>
    <w:p w:rsidR="008B215A" w:rsidRDefault="008B215A">
      <w:r>
        <w:t>The Superintendent of Bank of the State of New York requ</w:t>
      </w:r>
      <w:bookmarkStart w:id="0" w:name="_GoBack"/>
      <w:bookmarkEnd w:id="0"/>
      <w:r>
        <w:t>ires that those engaged as a Budget Planner execute a New York Budget Planners Bond in the amount of $250,000.  This is to ensure compliance with Article XII-C of New York Banking Law.</w:t>
      </w:r>
    </w:p>
    <w:sectPr w:rsidR="008B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5A"/>
    <w:rsid w:val="008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3918">
                          <w:marLeft w:val="45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2012-03-28T17:58:00Z</dcterms:created>
  <dcterms:modified xsi:type="dcterms:W3CDTF">2012-03-28T18:02:00Z</dcterms:modified>
</cp:coreProperties>
</file>